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362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采购项目申请表</w:t>
      </w:r>
    </w:p>
    <w:p w14:paraId="6B6AE2D0">
      <w:pPr>
        <w:rPr>
          <w:rFonts w:hint="eastAsia"/>
          <w:vertAlign w:val="baseline"/>
          <w:lang w:val="en-US" w:eastAsia="zh-CN"/>
        </w:rPr>
      </w:pPr>
    </w:p>
    <w:p w14:paraId="5129780C"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项目公司（部门）：战略发展部                                2025 年10 月17 日</w:t>
      </w:r>
    </w:p>
    <w:tbl>
      <w:tblPr>
        <w:tblStyle w:val="3"/>
        <w:tblW w:w="9014" w:type="dxa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710"/>
        <w:gridCol w:w="2131"/>
        <w:gridCol w:w="2357"/>
      </w:tblGrid>
      <w:tr w14:paraId="3321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16" w:type="dxa"/>
            <w:vAlign w:val="center"/>
          </w:tcPr>
          <w:p w14:paraId="4BAE523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710" w:type="dxa"/>
          </w:tcPr>
          <w:p w14:paraId="0AFF321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30亩地商业开发测绘</w:t>
            </w:r>
          </w:p>
        </w:tc>
        <w:tc>
          <w:tcPr>
            <w:tcW w:w="2131" w:type="dxa"/>
            <w:vAlign w:val="center"/>
          </w:tcPr>
          <w:p w14:paraId="30B89BF9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357" w:type="dxa"/>
            <w:vAlign w:val="center"/>
          </w:tcPr>
          <w:p w14:paraId="733D96E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</w:tr>
      <w:tr w14:paraId="75FDD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816" w:type="dxa"/>
            <w:vAlign w:val="center"/>
          </w:tcPr>
          <w:p w14:paraId="46C33D8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710" w:type="dxa"/>
            <w:vAlign w:val="center"/>
          </w:tcPr>
          <w:p w14:paraId="0EF65316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李文鹏</w:t>
            </w:r>
          </w:p>
        </w:tc>
        <w:tc>
          <w:tcPr>
            <w:tcW w:w="2131" w:type="dxa"/>
            <w:vAlign w:val="center"/>
          </w:tcPr>
          <w:p w14:paraId="023411ED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57" w:type="dxa"/>
            <w:vAlign w:val="center"/>
          </w:tcPr>
          <w:p w14:paraId="5844597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13679968806</w:t>
            </w:r>
          </w:p>
        </w:tc>
      </w:tr>
      <w:tr w14:paraId="5995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816" w:type="dxa"/>
            <w:vAlign w:val="center"/>
          </w:tcPr>
          <w:p w14:paraId="6D7D4E5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项目采购类别</w:t>
            </w:r>
          </w:p>
        </w:tc>
        <w:tc>
          <w:tcPr>
            <w:tcW w:w="7198" w:type="dxa"/>
            <w:gridSpan w:val="3"/>
            <w:vAlign w:val="center"/>
          </w:tcPr>
          <w:p w14:paraId="00E5C106">
            <w:pPr>
              <w:ind w:firstLine="1054" w:firstLineChars="5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货物（  ）    服务（√）    工程（  ）</w:t>
            </w:r>
          </w:p>
        </w:tc>
      </w:tr>
      <w:tr w14:paraId="5A65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14" w:type="dxa"/>
            <w:gridSpan w:val="4"/>
          </w:tcPr>
          <w:p w14:paraId="164D27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项目申请理由</w:t>
            </w:r>
          </w:p>
        </w:tc>
      </w:tr>
      <w:tr w14:paraId="7EDC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9014" w:type="dxa"/>
            <w:gridSpan w:val="4"/>
          </w:tcPr>
          <w:p w14:paraId="4330A16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为推动公司30亩地商业开发项目前期手续，现需招标第三方测绘单位，具体情况如下：</w:t>
            </w:r>
          </w:p>
          <w:p w14:paraId="53D16A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亩地商业开发涉及5个项目分别为：1.新疆和田地区和田县农业数字化应用与智慧指挥中心建设项目，建设内容为：总建筑面积为15638.25平方米，占地1183.70平方米，地下一层面积为2250.07平方米，地上总建筑面积为13388.18平方米。2.和田鲁鸣服饰轻纺车间建设项目，建设内容为：新建厂房总面积14600平方米，其中地上丙类厂房（三层）16000平方，地下车库及设备用房9000平方米，及配套相关附属设施设备。3.和田昆阗食品初精加工车间建设项目，建设内容为：地上三层总建筑面积为8350平方米，采用钢筋混凝土框架结构，并配套水电暖消防等相关设施设备4.新疆和田地区和田县小麦现代种业体系提升项目，建设内容为：新建1座良种繁育中心5600平方米，并配套晒场、仓库、种子质量检验室、种子加工车间，配套农机具、种子加工设备，检测设备、物联网系统及种子追溯体系建设及相关设施设备。</w:t>
            </w:r>
            <w:bookmarkStart w:id="0" w:name="_GoBack"/>
            <w:bookmarkEnd w:id="0"/>
          </w:p>
        </w:tc>
      </w:tr>
      <w:tr w14:paraId="69B5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014" w:type="dxa"/>
            <w:gridSpan w:val="4"/>
            <w:vAlign w:val="center"/>
          </w:tcPr>
          <w:p w14:paraId="6C3F6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审批意见</w:t>
            </w:r>
          </w:p>
        </w:tc>
      </w:tr>
      <w:tr w14:paraId="35A7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4526" w:type="dxa"/>
            <w:gridSpan w:val="2"/>
          </w:tcPr>
          <w:p w14:paraId="0EA8413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项目公司（部门）意见：</w:t>
            </w:r>
          </w:p>
          <w:p w14:paraId="17DCFAEC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69BBB7F3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401548C3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1553F7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签字：                （盖章）</w:t>
            </w:r>
          </w:p>
          <w:p w14:paraId="5E18C997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</w:t>
            </w:r>
          </w:p>
          <w:p w14:paraId="3528B38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5BD0BF6">
            <w:pPr>
              <w:ind w:firstLine="2319" w:firstLineChars="11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488" w:type="dxa"/>
            <w:gridSpan w:val="2"/>
          </w:tcPr>
          <w:p w14:paraId="15BA130A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项目公司（部门）分管领导（或项目主管领导）意见：</w:t>
            </w:r>
          </w:p>
          <w:p w14:paraId="0D7C9D6F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14A74A94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50B6089C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签字：               （盖章）</w:t>
            </w:r>
          </w:p>
          <w:p w14:paraId="2AC744E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</w:t>
            </w:r>
          </w:p>
          <w:p w14:paraId="433E53B5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6AC315B6">
            <w:pPr>
              <w:ind w:firstLine="2108" w:firstLineChars="100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</w:tr>
      <w:tr w14:paraId="4781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014" w:type="dxa"/>
            <w:gridSpan w:val="4"/>
          </w:tcPr>
          <w:p w14:paraId="47B06B66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集采中心意见：</w:t>
            </w:r>
          </w:p>
          <w:p w14:paraId="2E975A23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 w14:paraId="31E973CE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</w:t>
            </w:r>
          </w:p>
          <w:p w14:paraId="09A0BAB1">
            <w:pPr>
              <w:ind w:firstLine="6325" w:firstLineChars="30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7275A4FA">
      <w:pPr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4EBB"/>
    <w:rsid w:val="02DE3862"/>
    <w:rsid w:val="04810246"/>
    <w:rsid w:val="05605B50"/>
    <w:rsid w:val="08B35707"/>
    <w:rsid w:val="1CF723D6"/>
    <w:rsid w:val="1E42510C"/>
    <w:rsid w:val="23CB7951"/>
    <w:rsid w:val="252A68FA"/>
    <w:rsid w:val="2A524FA4"/>
    <w:rsid w:val="30F304E8"/>
    <w:rsid w:val="3A5531D9"/>
    <w:rsid w:val="43AB73F1"/>
    <w:rsid w:val="49861B8A"/>
    <w:rsid w:val="54480EC7"/>
    <w:rsid w:val="5C237623"/>
    <w:rsid w:val="74F742EB"/>
    <w:rsid w:val="7BA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53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2025-02-13T10:44:00Z</dcterms:created>
  <dc:creator>lenovo</dc:creator>
  <cp:lastModifiedBy>\灵魂~pure</cp:lastModifiedBy>
  <cp:lastPrinted>2025-10-17T04:59:17Z</cp:lastPrinted>
  <dcterms:modified xsi:type="dcterms:W3CDTF">2025-10-17T05:33:39Z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eyJoZGlkIjoiZjAyMTE4ZjM1ZjkzODRmMmI4ZWNkMTFmYThkYzVjODkiLCJ1c2VySWQiOiI3OTYzODgwODIifQ==</vt:lpwstr>
  </property>
  <property fmtid="{D5CDD505-2E9C-101B-9397-08002B2CF9AE}" pid="4" name="ICV">
    <vt:lpwstr>054271538917435E90FBC99A26DBD175_13</vt:lpwstr>
  </property>
</Properties>
</file>