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6311E8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投标单位须知附表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1380"/>
        <w:gridCol w:w="5887"/>
        <w:gridCol w:w="586"/>
      </w:tblGrid>
      <w:tr w14:paraId="70EDC0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54E1DA6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380" w:type="dxa"/>
            <w:vAlign w:val="center"/>
          </w:tcPr>
          <w:p w14:paraId="6707D8EC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5887" w:type="dxa"/>
            <w:vAlign w:val="center"/>
          </w:tcPr>
          <w:p w14:paraId="00956B89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说明和要求</w:t>
            </w:r>
          </w:p>
        </w:tc>
        <w:tc>
          <w:tcPr>
            <w:tcW w:w="0" w:type="auto"/>
            <w:vAlign w:val="center"/>
          </w:tcPr>
          <w:p w14:paraId="5180C2E8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 w14:paraId="5C47C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2" w:hRule="atLeast"/>
        </w:trPr>
        <w:tc>
          <w:tcPr>
            <w:tcW w:w="669" w:type="dxa"/>
            <w:vAlign w:val="center"/>
          </w:tcPr>
          <w:p w14:paraId="2FDAB9BE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380" w:type="dxa"/>
            <w:vAlign w:val="center"/>
          </w:tcPr>
          <w:p w14:paraId="7C16974A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</w:t>
            </w:r>
          </w:p>
        </w:tc>
        <w:tc>
          <w:tcPr>
            <w:tcW w:w="5887" w:type="dxa"/>
            <w:vAlign w:val="center"/>
          </w:tcPr>
          <w:p w14:paraId="46002B7A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采购单位：和田惠民生物有限责任公司</w:t>
            </w:r>
          </w:p>
          <w:p w14:paraId="6C0F0FE3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地址：和田地区和田县百和镇</w:t>
            </w:r>
          </w:p>
          <w:p w14:paraId="410A1ECF">
            <w:pPr>
              <w:numPr>
                <w:ilvl w:val="0"/>
                <w:numId w:val="1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联系方式：17629345723（谭）</w:t>
            </w:r>
          </w:p>
          <w:p w14:paraId="5959D4D9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19909446664（白）</w:t>
            </w:r>
          </w:p>
        </w:tc>
        <w:tc>
          <w:tcPr>
            <w:tcW w:w="0" w:type="auto"/>
          </w:tcPr>
          <w:p w14:paraId="7CA864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975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0EFFF2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380" w:type="dxa"/>
            <w:vAlign w:val="center"/>
          </w:tcPr>
          <w:p w14:paraId="1728B52F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项目概括</w:t>
            </w:r>
          </w:p>
        </w:tc>
        <w:tc>
          <w:tcPr>
            <w:tcW w:w="5887" w:type="dxa"/>
            <w:vAlign w:val="center"/>
          </w:tcPr>
          <w:p w14:paraId="4257E45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项目名称：饲料厂化验室设备采购</w:t>
            </w:r>
            <w:bookmarkStart w:id="0" w:name="_GoBack"/>
            <w:bookmarkEnd w:id="0"/>
          </w:p>
          <w:p w14:paraId="612F0CFB">
            <w:pPr>
              <w:pStyle w:val="2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2.采购内容为：</w:t>
            </w:r>
          </w:p>
          <w:tbl>
            <w:tblPr>
              <w:tblStyle w:val="4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496"/>
              <w:gridCol w:w="2053"/>
              <w:gridCol w:w="1453"/>
              <w:gridCol w:w="656"/>
              <w:gridCol w:w="1003"/>
            </w:tblGrid>
            <w:tr w14:paraId="0DBE0C4B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FA1544D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序号</w:t>
                  </w:r>
                </w:p>
              </w:tc>
              <w:tc>
                <w:tcPr>
                  <w:tcW w:w="2053" w:type="dxa"/>
                </w:tcPr>
                <w:p w14:paraId="5709CFA5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物品名称</w:t>
                  </w:r>
                </w:p>
              </w:tc>
              <w:tc>
                <w:tcPr>
                  <w:tcW w:w="1453" w:type="dxa"/>
                </w:tcPr>
                <w:p w14:paraId="3FA250DC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规格型号</w:t>
                  </w:r>
                </w:p>
              </w:tc>
              <w:tc>
                <w:tcPr>
                  <w:tcW w:w="656" w:type="dxa"/>
                </w:tcPr>
                <w:p w14:paraId="7927AFD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单位</w:t>
                  </w:r>
                </w:p>
              </w:tc>
              <w:tc>
                <w:tcPr>
                  <w:tcW w:w="1003" w:type="dxa"/>
                </w:tcPr>
                <w:p w14:paraId="7549387F">
                  <w:pPr>
                    <w:pStyle w:val="2"/>
                    <w:jc w:val="center"/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楷体" w:hAnsi="楷体" w:eastAsia="楷体" w:cs="楷体"/>
                      <w:sz w:val="24"/>
                      <w:szCs w:val="24"/>
                      <w:vertAlign w:val="baseline"/>
                      <w:lang w:val="en-US" w:eastAsia="zh-CN"/>
                    </w:rPr>
                    <w:t>采购数量</w:t>
                  </w:r>
                </w:p>
              </w:tc>
            </w:tr>
            <w:tr w14:paraId="67037B2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1368B2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</w:t>
                  </w:r>
                </w:p>
              </w:tc>
              <w:tc>
                <w:tcPr>
                  <w:tcW w:w="2053" w:type="dxa"/>
                </w:tcPr>
                <w:p w14:paraId="05ACB5B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水分测定仪</w:t>
                  </w:r>
                </w:p>
              </w:tc>
              <w:tc>
                <w:tcPr>
                  <w:tcW w:w="1453" w:type="dxa"/>
                </w:tcPr>
                <w:p w14:paraId="66D181E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6" w:type="dxa"/>
                </w:tcPr>
                <w:p w14:paraId="2C50B0C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restart"/>
                </w:tcPr>
                <w:p w14:paraId="7483316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一套</w:t>
                  </w:r>
                </w:p>
              </w:tc>
            </w:tr>
            <w:tr w14:paraId="4B090E3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90A671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2</w:t>
                  </w:r>
                </w:p>
              </w:tc>
              <w:tc>
                <w:tcPr>
                  <w:tcW w:w="2053" w:type="dxa"/>
                </w:tcPr>
                <w:p w14:paraId="5750826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凯氏定氮仪</w:t>
                  </w:r>
                </w:p>
              </w:tc>
              <w:tc>
                <w:tcPr>
                  <w:tcW w:w="1453" w:type="dxa"/>
                  <w:shd w:val="clear" w:color="auto" w:fill="auto"/>
                  <w:vAlign w:val="top"/>
                </w:tcPr>
                <w:p w14:paraId="1B3BDA6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color w:val="000000"/>
                      <w:kern w:val="0"/>
                      <w:sz w:val="28"/>
                      <w:szCs w:val="28"/>
                      <w:vertAlign w:val="baseline"/>
                      <w:lang w:val="en-US" w:eastAsia="zh-CN" w:bidi="ar-SA"/>
                    </w:rPr>
                  </w:pPr>
                </w:p>
              </w:tc>
              <w:tc>
                <w:tcPr>
                  <w:tcW w:w="656" w:type="dxa"/>
                </w:tcPr>
                <w:p w14:paraId="5892005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continue"/>
                </w:tcPr>
                <w:p w14:paraId="5A47D28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0B483B5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0DDD06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3</w:t>
                  </w:r>
                </w:p>
              </w:tc>
              <w:tc>
                <w:tcPr>
                  <w:tcW w:w="2053" w:type="dxa"/>
                </w:tcPr>
                <w:p w14:paraId="0F42535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脂肪测定仪</w:t>
                  </w:r>
                </w:p>
              </w:tc>
              <w:tc>
                <w:tcPr>
                  <w:tcW w:w="1453" w:type="dxa"/>
                </w:tcPr>
                <w:p w14:paraId="70BC0E3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6" w:type="dxa"/>
                </w:tcPr>
                <w:p w14:paraId="3DA8D5A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continue"/>
                </w:tcPr>
                <w:p w14:paraId="5ABA045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359F6A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D3EDAE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4</w:t>
                  </w:r>
                </w:p>
              </w:tc>
              <w:tc>
                <w:tcPr>
                  <w:tcW w:w="2053" w:type="dxa"/>
                </w:tcPr>
                <w:p w14:paraId="7033CCED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粗纤维测定仪</w:t>
                  </w:r>
                </w:p>
              </w:tc>
              <w:tc>
                <w:tcPr>
                  <w:tcW w:w="1453" w:type="dxa"/>
                </w:tcPr>
                <w:p w14:paraId="5A6CC6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6" w:type="dxa"/>
                </w:tcPr>
                <w:p w14:paraId="6BDD0D3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continue"/>
                </w:tcPr>
                <w:p w14:paraId="2AA59EE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1C5939D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6D1BCBC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5</w:t>
                  </w:r>
                </w:p>
              </w:tc>
              <w:tc>
                <w:tcPr>
                  <w:tcW w:w="2053" w:type="dxa"/>
                </w:tcPr>
                <w:p w14:paraId="04BCE52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灰分测定仪</w:t>
                  </w:r>
                </w:p>
              </w:tc>
              <w:tc>
                <w:tcPr>
                  <w:tcW w:w="1453" w:type="dxa"/>
                </w:tcPr>
                <w:p w14:paraId="14D3AA5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6" w:type="dxa"/>
                </w:tcPr>
                <w:p w14:paraId="48D29983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continue"/>
                </w:tcPr>
                <w:p w14:paraId="5EB2A5C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432FC82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143F392F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6</w:t>
                  </w:r>
                </w:p>
              </w:tc>
              <w:tc>
                <w:tcPr>
                  <w:tcW w:w="2053" w:type="dxa"/>
                </w:tcPr>
                <w:p w14:paraId="17C3E516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粉碎机</w:t>
                  </w:r>
                </w:p>
              </w:tc>
              <w:tc>
                <w:tcPr>
                  <w:tcW w:w="1453" w:type="dxa"/>
                </w:tcPr>
                <w:p w14:paraId="7F20F197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6" w:type="dxa"/>
                </w:tcPr>
                <w:p w14:paraId="2C7E6F78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continue"/>
                </w:tcPr>
                <w:p w14:paraId="2A1C525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9DF68E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BA6E81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7</w:t>
                  </w:r>
                </w:p>
              </w:tc>
              <w:tc>
                <w:tcPr>
                  <w:tcW w:w="2053" w:type="dxa"/>
                </w:tcPr>
                <w:p w14:paraId="0989E28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干燥箱</w:t>
                  </w:r>
                </w:p>
              </w:tc>
              <w:tc>
                <w:tcPr>
                  <w:tcW w:w="1453" w:type="dxa"/>
                </w:tcPr>
                <w:p w14:paraId="2169271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6" w:type="dxa"/>
                </w:tcPr>
                <w:p w14:paraId="2BE75F0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continue"/>
                </w:tcPr>
                <w:p w14:paraId="6A6CC7AB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79972CC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CED33F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8</w:t>
                  </w:r>
                </w:p>
              </w:tc>
              <w:tc>
                <w:tcPr>
                  <w:tcW w:w="2053" w:type="dxa"/>
                </w:tcPr>
                <w:p w14:paraId="6B5F7245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筛分机</w:t>
                  </w:r>
                </w:p>
              </w:tc>
              <w:tc>
                <w:tcPr>
                  <w:tcW w:w="1453" w:type="dxa"/>
                </w:tcPr>
                <w:p w14:paraId="20A14B7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6" w:type="dxa"/>
                </w:tcPr>
                <w:p w14:paraId="4D4295A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continue"/>
                </w:tcPr>
                <w:p w14:paraId="14DC7474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03EF94C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3F52C810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9</w:t>
                  </w:r>
                </w:p>
              </w:tc>
              <w:tc>
                <w:tcPr>
                  <w:tcW w:w="2053" w:type="dxa"/>
                </w:tcPr>
                <w:p w14:paraId="7DC9162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电子天平</w:t>
                  </w:r>
                </w:p>
              </w:tc>
              <w:tc>
                <w:tcPr>
                  <w:tcW w:w="1453" w:type="dxa"/>
                </w:tcPr>
                <w:p w14:paraId="6D9208A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6" w:type="dxa"/>
                </w:tcPr>
                <w:p w14:paraId="734A46A2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continue"/>
                </w:tcPr>
                <w:p w14:paraId="3F7887BE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2FB2FB80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74F70A8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10</w:t>
                  </w:r>
                </w:p>
              </w:tc>
              <w:tc>
                <w:tcPr>
                  <w:tcW w:w="2053" w:type="dxa"/>
                </w:tcPr>
                <w:p w14:paraId="539A0011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滴定仪</w:t>
                  </w:r>
                </w:p>
              </w:tc>
              <w:tc>
                <w:tcPr>
                  <w:tcW w:w="1453" w:type="dxa"/>
                </w:tcPr>
                <w:p w14:paraId="5A682AB2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6" w:type="dxa"/>
                </w:tcPr>
                <w:p w14:paraId="30CE5DF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continue"/>
                </w:tcPr>
                <w:p w14:paraId="55797D2E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  <w:tr w14:paraId="0FE9176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496" w:type="dxa"/>
                </w:tcPr>
                <w:p w14:paraId="5DECEFDA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11</w:t>
                  </w:r>
                </w:p>
              </w:tc>
              <w:tc>
                <w:tcPr>
                  <w:tcW w:w="2053" w:type="dxa"/>
                </w:tcPr>
                <w:p w14:paraId="217C75DC">
                  <w:pPr>
                    <w:pStyle w:val="2"/>
                    <w:jc w:val="center"/>
                    <w:rPr>
                      <w:rFonts w:hint="default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  <w:t>其他常规设备</w:t>
                  </w:r>
                </w:p>
              </w:tc>
              <w:tc>
                <w:tcPr>
                  <w:tcW w:w="1453" w:type="dxa"/>
                </w:tcPr>
                <w:p w14:paraId="3F3D14BE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656" w:type="dxa"/>
                </w:tcPr>
                <w:p w14:paraId="36663A07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  <w:tc>
                <w:tcPr>
                  <w:tcW w:w="1003" w:type="dxa"/>
                  <w:vMerge w:val="continue"/>
                </w:tcPr>
                <w:p w14:paraId="37977296">
                  <w:pPr>
                    <w:pStyle w:val="2"/>
                    <w:jc w:val="center"/>
                    <w:rPr>
                      <w:rFonts w:hint="eastAsia" w:ascii="仿宋_GB2312" w:hAnsi="仿宋_GB2312" w:eastAsia="仿宋_GB2312" w:cs="仿宋_GB2312"/>
                      <w:sz w:val="28"/>
                      <w:szCs w:val="28"/>
                      <w:vertAlign w:val="baseline"/>
                      <w:lang w:val="en-US" w:eastAsia="zh-CN"/>
                    </w:rPr>
                  </w:pPr>
                </w:p>
              </w:tc>
            </w:tr>
          </w:tbl>
          <w:p w14:paraId="279D9D3F">
            <w:pPr>
              <w:pStyle w:val="2"/>
              <w:ind w:left="1960" w:hanging="1960" w:hangingChars="7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 w14:paraId="5FFEB6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vertAlign w:val="baseline"/>
                <w:lang w:val="en-US" w:eastAsia="zh-CN" w:bidi="ar-SA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最高限价：</w:t>
            </w:r>
          </w:p>
        </w:tc>
        <w:tc>
          <w:tcPr>
            <w:tcW w:w="0" w:type="auto"/>
          </w:tcPr>
          <w:p w14:paraId="501347C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525C0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3B158B8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380" w:type="dxa"/>
            <w:vAlign w:val="center"/>
          </w:tcPr>
          <w:p w14:paraId="42445701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供应商资质要求</w:t>
            </w:r>
          </w:p>
        </w:tc>
        <w:tc>
          <w:tcPr>
            <w:tcW w:w="5887" w:type="dxa"/>
            <w:vAlign w:val="center"/>
          </w:tcPr>
          <w:p w14:paraId="6F97993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1.(一)基本资格要求</w:t>
            </w:r>
          </w:p>
          <w:p w14:paraId="60176D5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a、具有独立承担民事责任的能力；</w:t>
            </w:r>
          </w:p>
          <w:p w14:paraId="45756BD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B、具有良好的商业信誉和健全的财务会计制度(提供诚信声明);</w:t>
            </w:r>
          </w:p>
          <w:p w14:paraId="6AF200E0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C、具有履行合同所必需的设备和专业技术能力(提供供应商情况介绍);</w:t>
            </w:r>
          </w:p>
          <w:p w14:paraId="667566B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D、有依法缴纳税收和社会保障金的良好记录(提供诚信声明);</w:t>
            </w:r>
          </w:p>
          <w:p w14:paraId="5A9B5C8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E、参加政府采购活动前三年内，在经营活动中没有重大违法记录。</w:t>
            </w:r>
          </w:p>
          <w:p w14:paraId="59B8A41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2.(二)特定资格要求</w:t>
            </w:r>
          </w:p>
          <w:p w14:paraId="78C41375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特殊行业具备主管部门资质证明。</w:t>
            </w:r>
          </w:p>
          <w:p w14:paraId="16034F6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4EA4BBC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CAD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5" w:hRule="atLeast"/>
        </w:trPr>
        <w:tc>
          <w:tcPr>
            <w:tcW w:w="669" w:type="dxa"/>
            <w:vAlign w:val="center"/>
          </w:tcPr>
          <w:p w14:paraId="6AB221C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380" w:type="dxa"/>
            <w:vAlign w:val="center"/>
          </w:tcPr>
          <w:p w14:paraId="6982C076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报价说明</w:t>
            </w:r>
          </w:p>
        </w:tc>
        <w:tc>
          <w:tcPr>
            <w:tcW w:w="5887" w:type="dxa"/>
            <w:vAlign w:val="center"/>
          </w:tcPr>
          <w:p w14:paraId="01E0620A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报价原则：本次报价为人民币报价，不能高于采购方预算金额，报价应包括完成该项目的人工费、基础材料费、主材料费、利润、税费（13%专票）、管理费、运输费、装卸费等，成交人必须自行考虑本项目在实施期间的一切可能产生的费用，成交后，采购方不另外增加任何费用；</w:t>
            </w:r>
          </w:p>
          <w:p w14:paraId="5346458E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供应商应该结合本项目提供的要求和清单自行与相关部门人员联系，充分了解项目情况，所需材料应达到项目要求。</w:t>
            </w:r>
          </w:p>
          <w:p w14:paraId="20C94542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0" w:type="auto"/>
          </w:tcPr>
          <w:p w14:paraId="799AA9A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D35F5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6" w:hRule="atLeast"/>
        </w:trPr>
        <w:tc>
          <w:tcPr>
            <w:tcW w:w="669" w:type="dxa"/>
            <w:vAlign w:val="center"/>
          </w:tcPr>
          <w:p w14:paraId="71BC73A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380" w:type="dxa"/>
            <w:vAlign w:val="center"/>
          </w:tcPr>
          <w:p w14:paraId="24B4EE18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质量要求</w:t>
            </w:r>
          </w:p>
        </w:tc>
        <w:tc>
          <w:tcPr>
            <w:tcW w:w="5887" w:type="dxa"/>
            <w:vAlign w:val="center"/>
          </w:tcPr>
          <w:p w14:paraId="3BDB25AC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1.供应商所供产品名称、规格、数量、质量要求等应与采购方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要求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相符；</w:t>
            </w:r>
          </w:p>
          <w:p w14:paraId="2441581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2.供应商所提供的商品应符合国家标准、行业标准；</w:t>
            </w:r>
          </w:p>
          <w:p w14:paraId="40275EA3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供应商所提供的商品必须是全新的、未使用过的、要有相应的质量检测报告或相关证明；</w:t>
            </w:r>
          </w:p>
          <w:p w14:paraId="6C7D27E6">
            <w:pPr>
              <w:numPr>
                <w:ilvl w:val="0"/>
                <w:numId w:val="2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Hans"/>
              </w:rPr>
              <w:t>自验收之日起，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产品质量保证期不低于3年；产品属于国家规定“三包”范围的，其产品质量保证期不得低于“三包”规定。</w:t>
            </w:r>
          </w:p>
        </w:tc>
        <w:tc>
          <w:tcPr>
            <w:tcW w:w="0" w:type="auto"/>
          </w:tcPr>
          <w:p w14:paraId="364E262B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4682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734EE46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380" w:type="dxa"/>
            <w:vAlign w:val="center"/>
          </w:tcPr>
          <w:p w14:paraId="3F702BAC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投标所需证件</w:t>
            </w:r>
          </w:p>
        </w:tc>
        <w:tc>
          <w:tcPr>
            <w:tcW w:w="5887" w:type="dxa"/>
            <w:vAlign w:val="center"/>
          </w:tcPr>
          <w:p w14:paraId="730C529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1.投标人须具有独立法人资格, 具备有效的三证合一营业执照</w:t>
            </w:r>
          </w:p>
          <w:p w14:paraId="306C324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2.需提供法定代表人身份证证明</w:t>
            </w:r>
          </w:p>
          <w:p w14:paraId="487956F4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3.开户行许可证</w:t>
            </w:r>
          </w:p>
          <w:p w14:paraId="103A02BE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4.报价单需加盖公章(不加盖公章为无效报价)</w:t>
            </w:r>
          </w:p>
        </w:tc>
        <w:tc>
          <w:tcPr>
            <w:tcW w:w="0" w:type="auto"/>
          </w:tcPr>
          <w:p w14:paraId="724ECEE0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0D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9" w:type="dxa"/>
            <w:vAlign w:val="center"/>
          </w:tcPr>
          <w:p w14:paraId="289E9C4D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380" w:type="dxa"/>
            <w:vAlign w:val="center"/>
          </w:tcPr>
          <w:p w14:paraId="224D2CF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交货地点及时间</w:t>
            </w:r>
          </w:p>
        </w:tc>
        <w:tc>
          <w:tcPr>
            <w:tcW w:w="5887" w:type="dxa"/>
            <w:vAlign w:val="center"/>
          </w:tcPr>
          <w:p w14:paraId="25992F03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1.时间: 合同签订后 20 日内完成供货；</w:t>
            </w:r>
          </w:p>
          <w:p w14:paraId="1060212F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2.地点: 采购单位指定具体交货地点。</w:t>
            </w:r>
          </w:p>
        </w:tc>
        <w:tc>
          <w:tcPr>
            <w:tcW w:w="0" w:type="auto"/>
          </w:tcPr>
          <w:p w14:paraId="60B46D5D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DCA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0" w:hRule="atLeast"/>
        </w:trPr>
        <w:tc>
          <w:tcPr>
            <w:tcW w:w="669" w:type="dxa"/>
            <w:vAlign w:val="center"/>
          </w:tcPr>
          <w:p w14:paraId="0C9B180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2DAA76F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投标人对采购清单提出质疑的时间</w:t>
            </w:r>
          </w:p>
        </w:tc>
        <w:tc>
          <w:tcPr>
            <w:tcW w:w="5887" w:type="dxa"/>
            <w:vAlign w:val="center"/>
          </w:tcPr>
          <w:p w14:paraId="4B71E7DD">
            <w:pPr>
              <w:numPr>
                <w:ilvl w:val="0"/>
                <w:numId w:val="3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提出质疑函的时限: 对采购提出质疑的, 应当在3日内提出；</w:t>
            </w:r>
          </w:p>
          <w:p w14:paraId="246DEF31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接收质疑函的方式: 将PDF 格式电子版质疑文件加盖公章扫描发送至邮箱；</w:t>
            </w:r>
          </w:p>
          <w:p w14:paraId="4FE7D3DE">
            <w:pPr>
              <w:numPr>
                <w:ilvl w:val="0"/>
                <w:numId w:val="3"/>
              </w:numPr>
              <w:ind w:left="0" w:leftChars="0" w:firstLine="0" w:firstLineChars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923324201@qq.com 邮箱；</w:t>
            </w:r>
          </w:p>
          <w:p w14:paraId="4AFFB8C8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4.接受质疑的单位:新疆昆源农业发展（集团）有限公司；</w:t>
            </w:r>
          </w:p>
          <w:p w14:paraId="0902B7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5.地址: 和田地区和田县百和镇；</w:t>
            </w:r>
          </w:p>
          <w:p w14:paraId="2042372F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6.联系部门:集中采购中心。</w:t>
            </w:r>
          </w:p>
        </w:tc>
        <w:tc>
          <w:tcPr>
            <w:tcW w:w="0" w:type="auto"/>
          </w:tcPr>
          <w:p w14:paraId="69B49924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EBEF5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669" w:type="dxa"/>
            <w:vAlign w:val="center"/>
          </w:tcPr>
          <w:p w14:paraId="33348A0C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3D6A9CD2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投标截至时间</w:t>
            </w:r>
          </w:p>
        </w:tc>
        <w:tc>
          <w:tcPr>
            <w:tcW w:w="5887" w:type="dxa"/>
            <w:vAlign w:val="center"/>
          </w:tcPr>
          <w:p w14:paraId="46AFE3A2">
            <w:pPr>
              <w:numPr>
                <w:ilvl w:val="0"/>
                <w:numId w:val="0"/>
              </w:numPr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2025年2月27日</w:t>
            </w:r>
          </w:p>
        </w:tc>
        <w:tc>
          <w:tcPr>
            <w:tcW w:w="0" w:type="auto"/>
          </w:tcPr>
          <w:p w14:paraId="65866678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4386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669" w:type="dxa"/>
            <w:vAlign w:val="center"/>
          </w:tcPr>
          <w:p w14:paraId="1F3EEC02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1500BF1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5887" w:type="dxa"/>
            <w:vAlign w:val="center"/>
          </w:tcPr>
          <w:p w14:paraId="48D8DA41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签订合同为准</w:t>
            </w:r>
          </w:p>
        </w:tc>
        <w:tc>
          <w:tcPr>
            <w:tcW w:w="0" w:type="auto"/>
          </w:tcPr>
          <w:p w14:paraId="0CB73EC3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234F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669" w:type="dxa"/>
            <w:vAlign w:val="center"/>
          </w:tcPr>
          <w:p w14:paraId="0B3FF69C"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 w14:paraId="54CD7BE6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验收要求</w:t>
            </w:r>
          </w:p>
        </w:tc>
        <w:tc>
          <w:tcPr>
            <w:tcW w:w="5887" w:type="dxa"/>
            <w:vAlign w:val="center"/>
          </w:tcPr>
          <w:p w14:paraId="505948AB">
            <w:pPr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根据采购项目的具体情况,自行组织项目验收</w:t>
            </w:r>
          </w:p>
        </w:tc>
        <w:tc>
          <w:tcPr>
            <w:tcW w:w="0" w:type="auto"/>
          </w:tcPr>
          <w:p w14:paraId="60574366">
            <w:pPr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28DAD3B6">
      <w:pPr>
        <w:rPr>
          <w:rFonts w:hint="default" w:asciiTheme="minorAscii" w:hAnsiTheme="minorAscii" w:eastAsiaTheme="minorEastAsia"/>
          <w:vanish/>
          <w:sz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4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4AC6B24"/>
    <w:multiLevelType w:val="singleLevel"/>
    <w:tmpl w:val="F4AC6B2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E76F35D"/>
    <w:multiLevelType w:val="singleLevel"/>
    <w:tmpl w:val="5E76F35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7E5C6491"/>
    <w:multiLevelType w:val="singleLevel"/>
    <w:tmpl w:val="7E5C64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E2018"/>
    <w:rsid w:val="02005B8D"/>
    <w:rsid w:val="045B52FD"/>
    <w:rsid w:val="047B14FB"/>
    <w:rsid w:val="04DC0A6D"/>
    <w:rsid w:val="06E17D3B"/>
    <w:rsid w:val="070A767C"/>
    <w:rsid w:val="07EC4BEA"/>
    <w:rsid w:val="0A9D041D"/>
    <w:rsid w:val="0B686231"/>
    <w:rsid w:val="0D9755F8"/>
    <w:rsid w:val="0DD621C2"/>
    <w:rsid w:val="0E2618BF"/>
    <w:rsid w:val="0E3634E0"/>
    <w:rsid w:val="0E460DCC"/>
    <w:rsid w:val="0FA1275E"/>
    <w:rsid w:val="10EA3EA3"/>
    <w:rsid w:val="11BF305B"/>
    <w:rsid w:val="11D862FC"/>
    <w:rsid w:val="128A347A"/>
    <w:rsid w:val="128D521B"/>
    <w:rsid w:val="13E57E77"/>
    <w:rsid w:val="14D40957"/>
    <w:rsid w:val="15E46F00"/>
    <w:rsid w:val="160E0421"/>
    <w:rsid w:val="185E6D88"/>
    <w:rsid w:val="1977008B"/>
    <w:rsid w:val="1A1B53CD"/>
    <w:rsid w:val="1A330456"/>
    <w:rsid w:val="1F4B24D2"/>
    <w:rsid w:val="250B47F3"/>
    <w:rsid w:val="258244ED"/>
    <w:rsid w:val="260B672B"/>
    <w:rsid w:val="27C76682"/>
    <w:rsid w:val="29B21197"/>
    <w:rsid w:val="29E654E5"/>
    <w:rsid w:val="2B7408CF"/>
    <w:rsid w:val="2BF55FEC"/>
    <w:rsid w:val="2C8E59C0"/>
    <w:rsid w:val="2E9279E9"/>
    <w:rsid w:val="30110DE2"/>
    <w:rsid w:val="337C2A16"/>
    <w:rsid w:val="343857F8"/>
    <w:rsid w:val="348E43FE"/>
    <w:rsid w:val="368D6CE8"/>
    <w:rsid w:val="370339F6"/>
    <w:rsid w:val="38C52063"/>
    <w:rsid w:val="38EA0422"/>
    <w:rsid w:val="3B4E2EEA"/>
    <w:rsid w:val="3B6C15C2"/>
    <w:rsid w:val="3BA26E3E"/>
    <w:rsid w:val="3C681D8A"/>
    <w:rsid w:val="3D19224B"/>
    <w:rsid w:val="3DC34C62"/>
    <w:rsid w:val="3EE651E8"/>
    <w:rsid w:val="43C0608D"/>
    <w:rsid w:val="43FD725B"/>
    <w:rsid w:val="45682DFA"/>
    <w:rsid w:val="45E16709"/>
    <w:rsid w:val="45F944BA"/>
    <w:rsid w:val="48414F44"/>
    <w:rsid w:val="488E0DCA"/>
    <w:rsid w:val="4C03387D"/>
    <w:rsid w:val="4D3A27F3"/>
    <w:rsid w:val="4E4C4D02"/>
    <w:rsid w:val="4E630603"/>
    <w:rsid w:val="4F9660EF"/>
    <w:rsid w:val="51FD48CA"/>
    <w:rsid w:val="52D25D57"/>
    <w:rsid w:val="583077A8"/>
    <w:rsid w:val="584B1F42"/>
    <w:rsid w:val="586D44A2"/>
    <w:rsid w:val="5B5C4D58"/>
    <w:rsid w:val="5BF03FD6"/>
    <w:rsid w:val="5C9157F8"/>
    <w:rsid w:val="5CCC49CC"/>
    <w:rsid w:val="5F9E5AEE"/>
    <w:rsid w:val="60CF1B28"/>
    <w:rsid w:val="617D3332"/>
    <w:rsid w:val="63634D83"/>
    <w:rsid w:val="693A2D6F"/>
    <w:rsid w:val="69990F25"/>
    <w:rsid w:val="6A554E4C"/>
    <w:rsid w:val="6BD239F5"/>
    <w:rsid w:val="6C8859AD"/>
    <w:rsid w:val="6FED3D79"/>
    <w:rsid w:val="6FF53AFC"/>
    <w:rsid w:val="70E37655"/>
    <w:rsid w:val="712529B8"/>
    <w:rsid w:val="7127076A"/>
    <w:rsid w:val="749173C8"/>
    <w:rsid w:val="75693EA1"/>
    <w:rsid w:val="75846F2D"/>
    <w:rsid w:val="75B90A32"/>
    <w:rsid w:val="7667693E"/>
    <w:rsid w:val="770245AD"/>
    <w:rsid w:val="7778661E"/>
    <w:rsid w:val="77F5287C"/>
    <w:rsid w:val="78016613"/>
    <w:rsid w:val="790F432D"/>
    <w:rsid w:val="7A6F1F5A"/>
    <w:rsid w:val="7ABD74EB"/>
    <w:rsid w:val="7C342719"/>
    <w:rsid w:val="7C4F2043"/>
    <w:rsid w:val="7D723179"/>
    <w:rsid w:val="7F1E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kern w:val="0"/>
      <w:sz w:val="24"/>
      <w:szCs w:val="20"/>
      <w:lang w:val="en-US" w:eastAsia="zh-CN" w:bidi="ar-SA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987</Words>
  <Characters>1056</Characters>
  <Lines>0</Lines>
  <Paragraphs>0</Paragraphs>
  <TotalTime>19</TotalTime>
  <ScaleCrop>false</ScaleCrop>
  <LinksUpToDate>false</LinksUpToDate>
  <CharactersWithSpaces>1079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2025-01-21T10:55:00Z</dcterms:created>
  <dc:creator>lenovo</dc:creator>
  <cp:lastModifiedBy>梦</cp:lastModifiedBy>
  <dcterms:modified xsi:type="dcterms:W3CDTF">2025-02-25T04:41:22Z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eyJoZGlkIjoiYmY0ZjJlNjFkN2EwOTc2MzBhZmQyZmMzMjkxODFiMzIiLCJ1c2VySWQiOiIzMDk4NTc3OTYifQ==</vt:lpwstr>
  </property>
  <property fmtid="{D5CDD505-2E9C-101B-9397-08002B2CF9AE}" pid="4" name="ICV">
    <vt:lpwstr>C33A70603963453AB445FD5706C951DD_13</vt:lpwstr>
  </property>
</Properties>
</file>